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D" w:rsidRPr="00675BEA" w:rsidRDefault="00877B3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675BEA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675BEA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675BEA">
        <w:rPr>
          <w:color w:val="943634" w:themeColor="accent2" w:themeShade="BF"/>
          <w:spacing w:val="-12"/>
          <w:sz w:val="40"/>
          <w:szCs w:val="40"/>
        </w:rPr>
        <w:t>acidad p</w:t>
      </w:r>
      <w:r w:rsidR="008D7188" w:rsidRPr="00675BEA">
        <w:rPr>
          <w:color w:val="943634" w:themeColor="accent2" w:themeShade="BF"/>
          <w:spacing w:val="-12"/>
          <w:sz w:val="40"/>
          <w:szCs w:val="40"/>
        </w:rPr>
        <w:t xml:space="preserve">ara Trámite de </w:t>
      </w:r>
      <w:r w:rsidR="00E97115" w:rsidRPr="00675BEA">
        <w:rPr>
          <w:color w:val="943634" w:themeColor="accent2" w:themeShade="BF"/>
          <w:spacing w:val="-12"/>
          <w:sz w:val="40"/>
          <w:szCs w:val="40"/>
        </w:rPr>
        <w:t>Denuncias</w:t>
      </w:r>
    </w:p>
    <w:p w:rsidR="00877B3D" w:rsidRPr="00675BEA" w:rsidRDefault="00877B3D" w:rsidP="00877B3D">
      <w:pPr>
        <w:pStyle w:val="direction-ltr"/>
        <w:spacing w:before="0" w:beforeAutospacing="0"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28441C" w:rsidRPr="0028441C" w:rsidRDefault="001913C4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El Tribunal de J</w:t>
      </w:r>
      <w:r w:rsidR="006F777B">
        <w:rPr>
          <w:rFonts w:eastAsia="Avenir Light"/>
          <w:color w:val="808080" w:themeColor="background1" w:themeShade="80"/>
          <w:kern w:val="24"/>
          <w:sz w:val="21"/>
          <w:szCs w:val="21"/>
        </w:rPr>
        <w:t>usticia Municipal Administrativa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omicilio en C. Delicias s/n Col. Luis Echeverría, en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</w:t>
      </w:r>
      <w:r w:rsidR="00E97115">
        <w:rPr>
          <w:rFonts w:eastAsia="Avenir Light"/>
          <w:color w:val="808080" w:themeColor="background1" w:themeShade="80"/>
          <w:kern w:val="24"/>
          <w:sz w:val="21"/>
          <w:szCs w:val="21"/>
        </w:rPr>
        <w:t>Denuncias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D7188" w:rsidRDefault="008D7188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8D7188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8441C" w:rsidRPr="0028441C" w:rsidRDefault="001913C4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Domicilio</w:t>
      </w:r>
    </w:p>
    <w:p w:rsidR="0028441C" w:rsidRDefault="001913C4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8D7188" w:rsidRDefault="008D7188" w:rsidP="00877B3D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8D7188" w:rsidSect="00E9711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da</w:t>
      </w:r>
      <w:r w:rsidR="006F777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 seguimiento al procedimiento y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generar datos estadíst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>icos y llevar un control interno.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675BEA" w:rsidRDefault="00B34F8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675BEA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40" w:rsidRDefault="00CB7D40" w:rsidP="00675BEA">
      <w:pPr>
        <w:spacing w:after="0" w:line="240" w:lineRule="auto"/>
      </w:pPr>
      <w:r>
        <w:separator/>
      </w:r>
    </w:p>
  </w:endnote>
  <w:endnote w:type="continuationSeparator" w:id="0">
    <w:p w:rsidR="00CB7D40" w:rsidRDefault="00CB7D40" w:rsidP="0067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EA" w:rsidRDefault="00675BEA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-918210</wp:posOffset>
              </wp:positionH>
              <wp:positionV relativeFrom="paragraph">
                <wp:posOffset>-13970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75BEA" w:rsidRDefault="00675BEA" w:rsidP="00675BEA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-72.3pt;margin-top:-1.1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" fillcolor="#7f7f7f [1612]" strokecolor="#943634 [2405]" strokeweight="2pt">
              <v:textbox>
                <w:txbxContent>
                  <w:p w:rsidR="00675BEA" w:rsidRDefault="00675BEA" w:rsidP="00675BEA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40" w:rsidRDefault="00CB7D40" w:rsidP="00675BEA">
      <w:pPr>
        <w:spacing w:after="0" w:line="240" w:lineRule="auto"/>
      </w:pPr>
      <w:r>
        <w:separator/>
      </w:r>
    </w:p>
  </w:footnote>
  <w:footnote w:type="continuationSeparator" w:id="0">
    <w:p w:rsidR="00CB7D40" w:rsidRDefault="00CB7D40" w:rsidP="0067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EA" w:rsidRDefault="00675B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-201930</wp:posOffset>
          </wp:positionV>
          <wp:extent cx="5334000" cy="1009650"/>
          <wp:effectExtent l="0" t="0" r="0" b="0"/>
          <wp:wrapThrough wrapText="bothSides">
            <wp:wrapPolygon edited="0">
              <wp:start x="0" y="0"/>
              <wp:lineTo x="0" y="21192"/>
              <wp:lineTo x="21523" y="21192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28441C"/>
    <w:rsid w:val="00333BCC"/>
    <w:rsid w:val="003F74D8"/>
    <w:rsid w:val="004771EE"/>
    <w:rsid w:val="005A32D8"/>
    <w:rsid w:val="00675BEA"/>
    <w:rsid w:val="006F777B"/>
    <w:rsid w:val="00750C79"/>
    <w:rsid w:val="00877B3D"/>
    <w:rsid w:val="008D7188"/>
    <w:rsid w:val="00900886"/>
    <w:rsid w:val="00B34F8D"/>
    <w:rsid w:val="00B36F59"/>
    <w:rsid w:val="00C00532"/>
    <w:rsid w:val="00CB7D40"/>
    <w:rsid w:val="00D40AB0"/>
    <w:rsid w:val="00E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75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BEA"/>
  </w:style>
  <w:style w:type="paragraph" w:styleId="Piedepgina">
    <w:name w:val="footer"/>
    <w:basedOn w:val="Normal"/>
    <w:link w:val="PiedepginaCar"/>
    <w:uiPriority w:val="99"/>
    <w:unhideWhenUsed/>
    <w:rsid w:val="00675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75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BEA"/>
  </w:style>
  <w:style w:type="paragraph" w:styleId="Piedepgina">
    <w:name w:val="footer"/>
    <w:basedOn w:val="Normal"/>
    <w:link w:val="PiedepginaCar"/>
    <w:uiPriority w:val="99"/>
    <w:unhideWhenUsed/>
    <w:rsid w:val="00675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2022-03-10T21:48:00Z</dcterms:created>
  <dcterms:modified xsi:type="dcterms:W3CDTF">2022-03-10T21:48:00Z</dcterms:modified>
</cp:coreProperties>
</file>